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3FF3" w14:textId="440581E8" w:rsidR="004D1C23" w:rsidRDefault="00A54B50" w:rsidP="004D1C23">
      <w:pPr>
        <w:spacing w:line="720" w:lineRule="auto"/>
        <w:jc w:val="center"/>
        <w:rPr>
          <w:rFonts w:ascii="HGP創英角ﾎﾟｯﾌﾟ体" w:eastAsia="HGP創英角ﾎﾟｯﾌﾟ体"/>
          <w:sz w:val="28"/>
          <w:szCs w:val="52"/>
        </w:rPr>
      </w:pPr>
      <w:r>
        <w:rPr>
          <w:rFonts w:ascii="HGP創英角ﾎﾟｯﾌﾟ体" w:eastAsia="HGP創英角ﾎﾟｯﾌﾟ体"/>
          <w:noProof/>
          <w:sz w:val="52"/>
          <w:szCs w:val="52"/>
        </w:rPr>
        <w:pict w14:anchorId="72333DA5">
          <v:rect id="_x0000_s1026" style="position:absolute;left:0;text-align:left;margin-left:82.3pt;margin-top:-2.5pt;width:323.4pt;height:53.1pt;z-index:251651584" filled="f" strokecolor="#0070c0" strokeweight="3pt">
            <v:textbox inset="5.85pt,.7pt,5.85pt,.7pt"/>
          </v:rect>
        </w:pict>
      </w:r>
      <w:r>
        <w:rPr>
          <w:rFonts w:ascii="HGP創英角ﾎﾟｯﾌﾟ体" w:eastAsia="HGP創英角ﾎﾟｯﾌﾟ体"/>
          <w:noProof/>
          <w:sz w:val="52"/>
          <w:szCs w:val="52"/>
        </w:rPr>
        <w:pict w14:anchorId="32D0CF5D">
          <v:shapetype id="_x0000_t202" coordsize="21600,21600" o:spt="202" path="m,l,21600r21600,l21600,xe">
            <v:stroke joinstyle="miter"/>
            <v:path gradientshapeok="t" o:connecttype="rect"/>
          </v:shapetype>
          <v:shape id="_x0000_s1060" type="#_x0000_t202" style="position:absolute;left:0;text-align:left;margin-left:-22.25pt;margin-top:-20.8pt;width:68.85pt;height:37.1pt;z-index:251672064;mso-position-horizontal-relative:text;mso-position-vertical-relative:text;v-text-anchor:middle" filled="f" fillcolor="black" strokecolor="black [3213]" strokeweight="3pt">
            <v:stroke linestyle="thinThin"/>
            <v:shadow color="#868686"/>
            <v:textbox style="mso-next-textbox:#_x0000_s1060" inset="5.85pt,.7pt,5.85pt,.7pt">
              <w:txbxContent>
                <w:p w14:paraId="38CAECE2" w14:textId="77777777" w:rsidR="00AD6C52" w:rsidRPr="0043115D" w:rsidRDefault="00AD6C52" w:rsidP="00D12E9C">
                  <w:pPr>
                    <w:jc w:val="center"/>
                    <w:rPr>
                      <w:sz w:val="52"/>
                      <w:szCs w:val="52"/>
                    </w:rPr>
                  </w:pPr>
                  <w:r w:rsidRPr="0043115D">
                    <w:rPr>
                      <w:rFonts w:hint="eastAsia"/>
                      <w:sz w:val="52"/>
                      <w:szCs w:val="52"/>
                    </w:rPr>
                    <w:t>回覧</w:t>
                  </w:r>
                </w:p>
              </w:txbxContent>
            </v:textbox>
          </v:shape>
        </w:pict>
      </w:r>
      <w:r w:rsidR="00C945AE" w:rsidRPr="00DB608E">
        <w:rPr>
          <w:rFonts w:ascii="HGP創英角ﾎﾟｯﾌﾟ体" w:eastAsia="HGP創英角ﾎﾟｯﾌﾟ体" w:hint="eastAsia"/>
          <w:color w:val="262626" w:themeColor="text1" w:themeTint="D9"/>
          <w:sz w:val="52"/>
          <w:szCs w:val="52"/>
        </w:rPr>
        <w:t>最上町防犯協会だより</w:t>
      </w:r>
      <w:r w:rsidR="002313C9">
        <w:rPr>
          <w:rFonts w:ascii="HGP創英角ﾎﾟｯﾌﾟ体" w:eastAsia="HGP創英角ﾎﾟｯﾌﾟ体" w:hint="eastAsia"/>
          <w:sz w:val="52"/>
          <w:szCs w:val="52"/>
        </w:rPr>
        <w:t xml:space="preserve">　</w:t>
      </w:r>
      <w:r w:rsidR="002313C9">
        <w:rPr>
          <w:rFonts w:ascii="HGP創英角ﾎﾟｯﾌﾟ体" w:eastAsia="HGP創英角ﾎﾟｯﾌﾟ体" w:hint="eastAsia"/>
          <w:sz w:val="28"/>
          <w:szCs w:val="52"/>
        </w:rPr>
        <w:t>ＮＯ．</w:t>
      </w:r>
      <w:r w:rsidR="00620BB4">
        <w:rPr>
          <w:rFonts w:ascii="HGP創英角ﾎﾟｯﾌﾟ体" w:eastAsia="HGP創英角ﾎﾟｯﾌﾟ体" w:hint="eastAsia"/>
          <w:sz w:val="28"/>
          <w:szCs w:val="52"/>
        </w:rPr>
        <w:t>3</w:t>
      </w:r>
    </w:p>
    <w:p w14:paraId="3B6F1E0B" w14:textId="1BEA0E1B" w:rsidR="00A737A3" w:rsidRPr="007A67C8" w:rsidRDefault="00134701" w:rsidP="004D1C23">
      <w:pPr>
        <w:spacing w:line="300"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r w:rsidR="004D1C23">
        <w:rPr>
          <w:rFonts w:ascii="ＭＳ ゴシック" w:eastAsia="ＭＳ ゴシック" w:hAnsi="ＭＳ ゴシック" w:hint="eastAsia"/>
          <w:sz w:val="18"/>
          <w:szCs w:val="18"/>
        </w:rPr>
        <w:t>6</w:t>
      </w:r>
      <w:r>
        <w:rPr>
          <w:rFonts w:ascii="ＭＳ ゴシック" w:eastAsia="ＭＳ ゴシック" w:hAnsi="ＭＳ ゴシック" w:hint="eastAsia"/>
          <w:sz w:val="18"/>
          <w:szCs w:val="18"/>
        </w:rPr>
        <w:t>年</w:t>
      </w:r>
      <w:r w:rsidR="00620BB4">
        <w:rPr>
          <w:rFonts w:ascii="ＭＳ ゴシック" w:eastAsia="ＭＳ ゴシック" w:hAnsi="ＭＳ ゴシック" w:hint="eastAsia"/>
          <w:sz w:val="18"/>
          <w:szCs w:val="18"/>
        </w:rPr>
        <w:t>12</w:t>
      </w:r>
      <w:r w:rsidR="00A737A3">
        <w:rPr>
          <w:rFonts w:ascii="ＭＳ ゴシック" w:eastAsia="ＭＳ ゴシック" w:hAnsi="ＭＳ ゴシック" w:hint="eastAsia"/>
          <w:sz w:val="18"/>
          <w:szCs w:val="18"/>
        </w:rPr>
        <w:t>月発行</w:t>
      </w:r>
    </w:p>
    <w:p w14:paraId="30E05833" w14:textId="77777777" w:rsidR="00C945AE" w:rsidRDefault="00C945AE">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当協会では、地域における犯罪の未然防止と青少年の健全育成に向けて、各支部</w:t>
      </w:r>
      <w:r w:rsidR="00B96F84">
        <w:rPr>
          <w:rFonts w:ascii="ＭＳ ゴシック" w:eastAsia="ＭＳ ゴシック" w:hAnsi="ＭＳ ゴシック" w:hint="eastAsia"/>
          <w:sz w:val="22"/>
          <w:szCs w:val="22"/>
        </w:rPr>
        <w:t>の協力を得ながら夜間</w:t>
      </w:r>
      <w:r>
        <w:rPr>
          <w:rFonts w:ascii="ＭＳ ゴシック" w:eastAsia="ＭＳ ゴシック" w:hAnsi="ＭＳ ゴシック" w:hint="eastAsia"/>
          <w:sz w:val="22"/>
          <w:szCs w:val="22"/>
        </w:rPr>
        <w:t>パトロール</w:t>
      </w:r>
      <w:r w:rsidR="00B96F84">
        <w:rPr>
          <w:rFonts w:ascii="ＭＳ ゴシック" w:eastAsia="ＭＳ ゴシック" w:hAnsi="ＭＳ ゴシック" w:hint="eastAsia"/>
          <w:sz w:val="22"/>
          <w:szCs w:val="22"/>
        </w:rPr>
        <w:t>や防犯診断、街頭啓発活動を行っております。</w:t>
      </w:r>
      <w:r w:rsidR="00900E16">
        <w:rPr>
          <w:rFonts w:ascii="ＭＳ ゴシック" w:eastAsia="ＭＳ ゴシック" w:hAnsi="ＭＳ ゴシック" w:hint="eastAsia"/>
          <w:sz w:val="22"/>
          <w:szCs w:val="22"/>
        </w:rPr>
        <w:t>活動方針である「犯罪と非行のな</w:t>
      </w:r>
    </w:p>
    <w:p w14:paraId="3D6CB5ED" w14:textId="6EF05D00" w:rsidR="00A737A3" w:rsidRDefault="00B96F84">
      <w:pPr>
        <w:rPr>
          <w:rFonts w:ascii="ＭＳ ゴシック" w:eastAsia="ＭＳ ゴシック" w:hAnsi="ＭＳ ゴシック"/>
          <w:sz w:val="22"/>
          <w:szCs w:val="22"/>
        </w:rPr>
      </w:pPr>
      <w:r>
        <w:rPr>
          <w:rFonts w:ascii="ＭＳ ゴシック" w:eastAsia="ＭＳ ゴシック" w:hAnsi="ＭＳ ゴシック" w:hint="eastAsia"/>
          <w:sz w:val="22"/>
          <w:szCs w:val="22"/>
        </w:rPr>
        <w:t>い明るい地域づくり」のために</w:t>
      </w:r>
      <w:r w:rsidR="001D3645">
        <w:rPr>
          <w:rFonts w:ascii="ＭＳ ゴシック" w:eastAsia="ＭＳ ゴシック" w:hAnsi="ＭＳ ゴシック" w:hint="eastAsia"/>
          <w:sz w:val="22"/>
          <w:szCs w:val="22"/>
        </w:rPr>
        <w:t>今後も</w:t>
      </w:r>
      <w:r>
        <w:rPr>
          <w:rFonts w:ascii="ＭＳ ゴシック" w:eastAsia="ＭＳ ゴシック" w:hAnsi="ＭＳ ゴシック" w:hint="eastAsia"/>
          <w:sz w:val="22"/>
          <w:szCs w:val="22"/>
        </w:rPr>
        <w:t>防犯活動に取り組んで</w:t>
      </w:r>
      <w:r w:rsidR="00A737A3">
        <w:rPr>
          <w:rFonts w:ascii="ＭＳ ゴシック" w:eastAsia="ＭＳ ゴシック" w:hAnsi="ＭＳ ゴシック" w:hint="eastAsia"/>
          <w:sz w:val="22"/>
          <w:szCs w:val="22"/>
        </w:rPr>
        <w:t>まいります</w:t>
      </w:r>
      <w:r w:rsidR="001D3645">
        <w:rPr>
          <w:rFonts w:ascii="ＭＳ ゴシック" w:eastAsia="ＭＳ ゴシック" w:hAnsi="ＭＳ ゴシック" w:hint="eastAsia"/>
          <w:sz w:val="22"/>
          <w:szCs w:val="22"/>
        </w:rPr>
        <w:t>ので、</w:t>
      </w:r>
      <w:r w:rsidR="00A737A3">
        <w:rPr>
          <w:rFonts w:ascii="ＭＳ ゴシック" w:eastAsia="ＭＳ ゴシック" w:hAnsi="ＭＳ ゴシック" w:hint="eastAsia"/>
          <w:sz w:val="22"/>
          <w:szCs w:val="22"/>
        </w:rPr>
        <w:t>見かけた場合には</w:t>
      </w:r>
      <w:r w:rsidR="001D3645">
        <w:rPr>
          <w:rFonts w:ascii="ＭＳ ゴシック" w:eastAsia="ＭＳ ゴシック" w:hAnsi="ＭＳ ゴシック" w:hint="eastAsia"/>
          <w:sz w:val="22"/>
          <w:szCs w:val="22"/>
        </w:rPr>
        <w:t>ご理解と</w:t>
      </w:r>
      <w:r w:rsidR="00212433">
        <w:rPr>
          <w:rFonts w:ascii="ＭＳ ゴシック" w:eastAsia="ＭＳ ゴシック" w:hAnsi="ＭＳ ゴシック" w:hint="eastAsia"/>
          <w:sz w:val="22"/>
          <w:szCs w:val="22"/>
        </w:rPr>
        <w:t>ご協力をお願いいたします。</w:t>
      </w:r>
    </w:p>
    <w:p w14:paraId="0E8C2383" w14:textId="77777777" w:rsidR="00900E16" w:rsidRPr="00823225" w:rsidRDefault="00900E16" w:rsidP="00A737A3">
      <w:pPr>
        <w:ind w:firstLineChars="700" w:firstLine="1540"/>
        <w:rPr>
          <w:rFonts w:ascii="HG平成角ｺﾞｼｯｸ体W9" w:eastAsia="HG平成角ｺﾞｼｯｸ体W9" w:hAnsi="ＭＳ ゴシック"/>
          <w:b/>
          <w:sz w:val="26"/>
          <w:szCs w:val="26"/>
        </w:rPr>
      </w:pPr>
      <w:r>
        <w:rPr>
          <w:rFonts w:ascii="ＭＳ ゴシック" w:eastAsia="ＭＳ ゴシック" w:hAnsi="ＭＳ ゴシック" w:hint="eastAsia"/>
          <w:sz w:val="22"/>
          <w:szCs w:val="22"/>
        </w:rPr>
        <w:t xml:space="preserve">　　　　</w:t>
      </w:r>
      <w:r w:rsidRPr="00823225">
        <w:rPr>
          <w:rFonts w:ascii="HG平成角ｺﾞｼｯｸ体W9" w:eastAsia="HG平成角ｺﾞｼｯｸ体W9" w:hAnsi="ＭＳ ゴシック" w:hint="eastAsia"/>
          <w:b/>
          <w:sz w:val="26"/>
          <w:szCs w:val="26"/>
        </w:rPr>
        <w:t>安全と安心は、我が家から、地域から！</w:t>
      </w:r>
    </w:p>
    <w:p w14:paraId="313B06F9" w14:textId="77777777" w:rsidR="000822D1" w:rsidRDefault="00A54B50" w:rsidP="00A737A3">
      <w:pPr>
        <w:ind w:firstLineChars="700" w:firstLine="1540"/>
        <w:rPr>
          <w:rFonts w:ascii="HG平成角ｺﾞｼｯｸ体W9" w:eastAsia="HG平成角ｺﾞｼｯｸ体W9" w:hAnsi="ＭＳ ゴシック"/>
          <w:b/>
          <w:sz w:val="26"/>
          <w:szCs w:val="26"/>
        </w:rPr>
      </w:pPr>
      <w:r>
        <w:rPr>
          <w:rFonts w:ascii="ＭＳ ゴシック" w:eastAsia="ＭＳ ゴシック" w:hAnsi="ＭＳ ゴシック"/>
          <w:noProof/>
          <w:sz w:val="22"/>
          <w:szCs w:val="22"/>
        </w:rPr>
        <w:pict w14:anchorId="6C89E2A8">
          <v:rect id="_x0000_s1027" style="position:absolute;left:0;text-align:left;margin-left:-11.1pt;margin-top:21.15pt;width:508.8pt;height:213.65pt;z-index:251649536" filled="f" strokecolor="#ffc000" strokeweight="1.5pt">
            <v:textbox inset="5.85pt,.7pt,5.85pt,.7pt"/>
          </v:rect>
        </w:pict>
      </w:r>
      <w:r w:rsidR="00900E16" w:rsidRPr="00823225">
        <w:rPr>
          <w:rFonts w:ascii="HG平成角ｺﾞｼｯｸ体W9" w:eastAsia="HG平成角ｺﾞｼｯｸ体W9" w:hAnsi="ＭＳ ゴシック" w:hint="eastAsia"/>
          <w:b/>
          <w:sz w:val="26"/>
          <w:szCs w:val="26"/>
        </w:rPr>
        <w:t>防犯とは地域･家族全員が</w:t>
      </w:r>
      <w:r w:rsidR="003A7E5D">
        <w:rPr>
          <w:rFonts w:ascii="HG平成角ｺﾞｼｯｸ体W9" w:eastAsia="HG平成角ｺﾞｼｯｸ体W9" w:hAnsi="ＭＳ ゴシック" w:hint="eastAsia"/>
          <w:b/>
          <w:sz w:val="26"/>
          <w:szCs w:val="26"/>
        </w:rPr>
        <w:t>防犯</w:t>
      </w:r>
      <w:r w:rsidR="00900E16" w:rsidRPr="00823225">
        <w:rPr>
          <w:rFonts w:ascii="HG平成角ｺﾞｼｯｸ体W9" w:eastAsia="HG平成角ｺﾞｼｯｸ体W9" w:hAnsi="ＭＳ ゴシック" w:hint="eastAsia"/>
          <w:b/>
          <w:sz w:val="26"/>
          <w:szCs w:val="26"/>
        </w:rPr>
        <w:t>意識を持つ事が大切です！</w:t>
      </w:r>
    </w:p>
    <w:p w14:paraId="408742A4" w14:textId="77777777" w:rsidR="000822D1" w:rsidRPr="000822D1" w:rsidRDefault="00A737A3" w:rsidP="000822D1">
      <w:pPr>
        <w:rPr>
          <w:rFonts w:ascii="HG平成角ｺﾞｼｯｸ体W9" w:eastAsia="HG平成角ｺﾞｼｯｸ体W9" w:hAnsi="ＭＳ ゴシック"/>
          <w:sz w:val="26"/>
          <w:szCs w:val="26"/>
        </w:rPr>
      </w:pPr>
      <w:r>
        <w:rPr>
          <w:noProof/>
        </w:rPr>
        <w:drawing>
          <wp:anchor distT="0" distB="0" distL="114300" distR="114300" simplePos="0" relativeHeight="251661824" behindDoc="0" locked="0" layoutInCell="1" allowOverlap="1" wp14:anchorId="00C947B0" wp14:editId="2BEC078D">
            <wp:simplePos x="0" y="0"/>
            <wp:positionH relativeFrom="column">
              <wp:posOffset>4810752</wp:posOffset>
            </wp:positionH>
            <wp:positionV relativeFrom="paragraph">
              <wp:posOffset>133383</wp:posOffset>
            </wp:positionV>
            <wp:extent cx="1108926" cy="1136650"/>
            <wp:effectExtent l="0" t="0" r="0" b="0"/>
            <wp:wrapNone/>
            <wp:docPr id="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08926" cy="1136650"/>
                    </a:xfrm>
                    <a:prstGeom prst="rect">
                      <a:avLst/>
                    </a:prstGeom>
                    <a:noFill/>
                    <a:ln w="9525">
                      <a:noFill/>
                      <a:miter lim="800000"/>
                      <a:headEnd/>
                      <a:tailEnd/>
                    </a:ln>
                  </pic:spPr>
                </pic:pic>
              </a:graphicData>
            </a:graphic>
            <wp14:sizeRelH relativeFrom="margin">
              <wp14:pctWidth>0</wp14:pctWidth>
            </wp14:sizeRelH>
          </wp:anchor>
        </w:drawing>
      </w:r>
      <w:r w:rsidR="00A54B50">
        <w:rPr>
          <w:rFonts w:asciiTheme="majorEastAsia" w:eastAsiaTheme="majorEastAsia" w:hAnsiTheme="majorEastAsia"/>
          <w:noProof/>
        </w:rPr>
        <w:pict w14:anchorId="74E22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7.9pt;margin-top:16.3pt;width:356.25pt;height:22.55pt;z-index:-251665920;mso-position-horizontal-relative:text;mso-position-vertical-relative:text" fillcolor="black" stroked="f">
            <v:shadow color="#868686"/>
            <v:textpath style="font-family:&quot;ＭＳ Ｐ明朝&quot;;font-size:20pt;v-text-reverse:t;v-text-kern:t" trim="t" fitpath="t" string="地域安全運動期間中(10/1～30)"/>
          </v:shape>
        </w:pict>
      </w:r>
    </w:p>
    <w:p w14:paraId="201472A9" w14:textId="77777777" w:rsidR="000822D1" w:rsidRPr="00940A53" w:rsidRDefault="000822D1" w:rsidP="000822D1">
      <w:pPr>
        <w:rPr>
          <w:rFonts w:ascii="HG平成角ｺﾞｼｯｸ体W9" w:eastAsia="HG平成角ｺﾞｼｯｸ体W9" w:hAnsi="ＭＳ ゴシック"/>
          <w:sz w:val="26"/>
          <w:szCs w:val="26"/>
        </w:rPr>
      </w:pPr>
    </w:p>
    <w:p w14:paraId="4B7F7225" w14:textId="77777777" w:rsidR="000822D1" w:rsidRPr="000822D1" w:rsidRDefault="00A54B50" w:rsidP="000822D1">
      <w:pPr>
        <w:rPr>
          <w:rFonts w:ascii="HG平成角ｺﾞｼｯｸ体W9" w:eastAsia="HG平成角ｺﾞｼｯｸ体W9" w:hAnsi="ＭＳ ゴシック"/>
          <w:sz w:val="26"/>
          <w:szCs w:val="26"/>
        </w:rPr>
      </w:pPr>
      <w:r>
        <w:rPr>
          <w:noProof/>
        </w:rPr>
        <w:pict w14:anchorId="2246D658">
          <v:shape id="_x0000_s1031" type="#_x0000_t136" style="position:absolute;left:0;text-align:left;margin-left:42.3pt;margin-top:7.4pt;width:270.4pt;height:24.5pt;z-index:-251663872" fillcolor="black" stroked="f">
            <v:shadow color="#868686"/>
            <v:textpath style="font-family:&quot;ＭＳ Ｐゴシック&quot;;font-size:20pt;v-text-reverse:t;v-text-kern:t" trim="t" fitpath="t" string="各支部で「防犯診断」を実施！"/>
          </v:shape>
        </w:pict>
      </w:r>
    </w:p>
    <w:p w14:paraId="734ACA7B" w14:textId="2B95D37F" w:rsidR="00316750" w:rsidRDefault="00A54B50" w:rsidP="00316750">
      <w:pPr>
        <w:tabs>
          <w:tab w:val="left" w:pos="1712"/>
        </w:tabs>
        <w:jc w:val="left"/>
        <w:rPr>
          <w:rFonts w:ascii="HG平成角ｺﾞｼｯｸ体W9" w:eastAsia="HG平成角ｺﾞｼｯｸ体W9" w:hAnsi="ＭＳ ゴシック"/>
          <w:sz w:val="26"/>
          <w:szCs w:val="26"/>
        </w:rPr>
      </w:pPr>
      <w:r>
        <w:rPr>
          <w:noProof/>
        </w:rPr>
        <w:pict w14:anchorId="1299C351">
          <v:shape id="_x0000_s1032" type="#_x0000_t136" style="position:absolute;margin-left:41.55pt;margin-top:18.5pt;width:301.5pt;height:26.05pt;z-index:251653632" fillcolor="black" stroked="f">
            <v:shadow color="#868686"/>
            <v:textpath style="font-family:&quot;ＭＳ Ｐゴシック&quot;;font-size:20pt;v-text-reverse:t;v-text-kern:t" trim="t" fitpath="t" string="4.9%の13台が施錠なし！"/>
          </v:shape>
        </w:pict>
      </w:r>
    </w:p>
    <w:p w14:paraId="1746D71C" w14:textId="2B9C7088" w:rsidR="00193976" w:rsidRDefault="00193976" w:rsidP="00316750">
      <w:pPr>
        <w:tabs>
          <w:tab w:val="left" w:pos="1712"/>
        </w:tabs>
        <w:jc w:val="left"/>
        <w:rPr>
          <w:rFonts w:ascii="HG平成角ｺﾞｼｯｸ体W9" w:eastAsia="HG平成角ｺﾞｼｯｸ体W9" w:hAnsi="ＭＳ ゴシック"/>
          <w:sz w:val="26"/>
          <w:szCs w:val="26"/>
        </w:rPr>
      </w:pPr>
    </w:p>
    <w:p w14:paraId="13B6FB8E" w14:textId="70310CAB" w:rsidR="006607C5" w:rsidRPr="006607C5" w:rsidRDefault="006607C5" w:rsidP="00193976">
      <w:pPr>
        <w:rPr>
          <w:rFonts w:ascii="HG平成角ｺﾞｼｯｸ体W9" w:eastAsia="HG平成角ｺﾞｼｯｸ体W9" w:hAnsi="ＭＳ ゴシック"/>
          <w:sz w:val="26"/>
          <w:szCs w:val="26"/>
        </w:rPr>
      </w:pPr>
    </w:p>
    <w:p w14:paraId="6DDD3AC5" w14:textId="24BFEF5D" w:rsidR="006607C5" w:rsidRPr="006607C5" w:rsidRDefault="00A54B50" w:rsidP="006607C5">
      <w:pPr>
        <w:rPr>
          <w:rFonts w:ascii="HG平成角ｺﾞｼｯｸ体W9" w:eastAsia="HG平成角ｺﾞｼｯｸ体W9" w:hAnsi="ＭＳ ゴシック"/>
          <w:sz w:val="26"/>
          <w:szCs w:val="26"/>
        </w:rPr>
      </w:pPr>
      <w:r>
        <w:rPr>
          <w:noProof/>
        </w:rPr>
        <w:pict w14:anchorId="2FE6A9A2">
          <v:rect id="_x0000_s1033" style="position:absolute;left:0;text-align:left;margin-left:.1pt;margin-top:1pt;width:489.1pt;height:91.65pt;z-index:251654656" filled="f" fillcolor="black" stroked="f" strokeweight=".25pt">
            <v:shadow on="t" color="#b2b2b2" opacity="52429f" offset="3pt"/>
            <v:textbox style="mso-next-textbox:#_x0000_s1033" inset="5.85pt,.7pt,5.85pt,.7pt">
              <w:txbxContent>
                <w:p w14:paraId="632275E8" w14:textId="1E3B48AE" w:rsidR="00AD6C52" w:rsidRPr="00044E24" w:rsidRDefault="004550DE" w:rsidP="00AD450C">
                  <w:pPr>
                    <w:ind w:firstLineChars="100" w:firstLine="240"/>
                    <w:rPr>
                      <w:rFonts w:asciiTheme="majorEastAsia" w:eastAsiaTheme="majorEastAsia" w:hAnsiTheme="majorEastAsia"/>
                      <w:b/>
                      <w:sz w:val="24"/>
                      <w:szCs w:val="32"/>
                    </w:rPr>
                  </w:pPr>
                  <w:r w:rsidRPr="00044E24">
                    <w:rPr>
                      <w:rFonts w:asciiTheme="majorEastAsia" w:eastAsiaTheme="majorEastAsia" w:hAnsiTheme="majorEastAsia" w:hint="eastAsia"/>
                      <w:sz w:val="24"/>
                      <w:szCs w:val="32"/>
                    </w:rPr>
                    <w:t>最上町防犯協会では「</w:t>
                  </w:r>
                  <w:r w:rsidR="00AD6C52" w:rsidRPr="00044E24">
                    <w:rPr>
                      <w:rFonts w:asciiTheme="majorEastAsia" w:eastAsiaTheme="majorEastAsia" w:hAnsiTheme="majorEastAsia" w:hint="eastAsia"/>
                      <w:sz w:val="24"/>
                      <w:szCs w:val="32"/>
                    </w:rPr>
                    <w:t>全国地域安全運動</w:t>
                  </w:r>
                  <w:r w:rsidRPr="00044E24">
                    <w:rPr>
                      <w:rFonts w:asciiTheme="majorEastAsia" w:eastAsiaTheme="majorEastAsia" w:hAnsiTheme="majorEastAsia" w:hint="eastAsia"/>
                      <w:sz w:val="24"/>
                      <w:szCs w:val="32"/>
                    </w:rPr>
                    <w:t>」</w:t>
                  </w:r>
                  <w:r w:rsidR="00AD6C52" w:rsidRPr="00044E24">
                    <w:rPr>
                      <w:rFonts w:asciiTheme="majorEastAsia" w:eastAsiaTheme="majorEastAsia" w:hAnsiTheme="majorEastAsia" w:hint="eastAsia"/>
                      <w:sz w:val="24"/>
                      <w:szCs w:val="32"/>
                    </w:rPr>
                    <w:t>に合わせ、各支部において役員の皆様から協力をいただき</w:t>
                  </w:r>
                  <w:r w:rsidR="005A25AC" w:rsidRPr="00044E24">
                    <w:rPr>
                      <w:rFonts w:asciiTheme="majorEastAsia" w:eastAsiaTheme="majorEastAsia" w:hAnsiTheme="majorEastAsia" w:hint="eastAsia"/>
                      <w:sz w:val="24"/>
                      <w:szCs w:val="32"/>
                    </w:rPr>
                    <w:t>、</w:t>
                  </w:r>
                  <w:r w:rsidR="00AD6C52" w:rsidRPr="00044E24">
                    <w:rPr>
                      <w:rFonts w:asciiTheme="majorEastAsia" w:eastAsiaTheme="majorEastAsia" w:hAnsiTheme="majorEastAsia" w:hint="eastAsia"/>
                      <w:sz w:val="24"/>
                      <w:szCs w:val="32"/>
                    </w:rPr>
                    <w:t>駐車車両等を対象に施錠</w:t>
                  </w:r>
                  <w:r w:rsidR="005A25AC" w:rsidRPr="00044E24">
                    <w:rPr>
                      <w:rFonts w:asciiTheme="majorEastAsia" w:eastAsiaTheme="majorEastAsia" w:hAnsiTheme="majorEastAsia" w:hint="eastAsia"/>
                      <w:sz w:val="24"/>
                      <w:szCs w:val="32"/>
                    </w:rPr>
                    <w:t>の</w:t>
                  </w:r>
                  <w:r w:rsidR="00AD6C52" w:rsidRPr="00044E24">
                    <w:rPr>
                      <w:rFonts w:asciiTheme="majorEastAsia" w:eastAsiaTheme="majorEastAsia" w:hAnsiTheme="majorEastAsia" w:hint="eastAsia"/>
                      <w:sz w:val="24"/>
                      <w:szCs w:val="32"/>
                    </w:rPr>
                    <w:t>チェック</w:t>
                  </w:r>
                  <w:r w:rsidR="005A25AC" w:rsidRPr="00044E24">
                    <w:rPr>
                      <w:rFonts w:asciiTheme="majorEastAsia" w:eastAsiaTheme="majorEastAsia" w:hAnsiTheme="majorEastAsia" w:hint="eastAsia"/>
                      <w:sz w:val="24"/>
                      <w:szCs w:val="32"/>
                    </w:rPr>
                    <w:t>を行う</w:t>
                  </w:r>
                  <w:r w:rsidR="00AD6C52" w:rsidRPr="00044E24">
                    <w:rPr>
                      <w:rFonts w:asciiTheme="majorEastAsia" w:eastAsiaTheme="majorEastAsia" w:hAnsiTheme="majorEastAsia" w:hint="eastAsia"/>
                      <w:sz w:val="24"/>
                      <w:szCs w:val="32"/>
                    </w:rPr>
                    <w:t>「防犯診断」</w:t>
                  </w:r>
                  <w:r w:rsidR="005A25AC" w:rsidRPr="00044E24">
                    <w:rPr>
                      <w:rFonts w:asciiTheme="majorEastAsia" w:eastAsiaTheme="majorEastAsia" w:hAnsiTheme="majorEastAsia" w:hint="eastAsia"/>
                      <w:sz w:val="24"/>
                      <w:szCs w:val="32"/>
                    </w:rPr>
                    <w:t>を</w:t>
                  </w:r>
                  <w:r w:rsidR="00AD6C52" w:rsidRPr="00044E24">
                    <w:rPr>
                      <w:rFonts w:asciiTheme="majorEastAsia" w:eastAsiaTheme="majorEastAsia" w:hAnsiTheme="majorEastAsia" w:hint="eastAsia"/>
                      <w:sz w:val="24"/>
                      <w:szCs w:val="32"/>
                    </w:rPr>
                    <w:t>実施</w:t>
                  </w:r>
                  <w:r w:rsidR="005A25AC" w:rsidRPr="00044E24">
                    <w:rPr>
                      <w:rFonts w:asciiTheme="majorEastAsia" w:eastAsiaTheme="majorEastAsia" w:hAnsiTheme="majorEastAsia" w:hint="eastAsia"/>
                      <w:sz w:val="24"/>
                      <w:szCs w:val="32"/>
                    </w:rPr>
                    <w:t>しました</w:t>
                  </w:r>
                  <w:r w:rsidR="00AD6C52" w:rsidRPr="00044E24">
                    <w:rPr>
                      <w:rFonts w:asciiTheme="majorEastAsia" w:eastAsiaTheme="majorEastAsia" w:hAnsiTheme="majorEastAsia" w:hint="eastAsia"/>
                      <w:sz w:val="24"/>
                      <w:szCs w:val="32"/>
                    </w:rPr>
                    <w:t>。</w:t>
                  </w:r>
                  <w:r w:rsidR="00AD6C52" w:rsidRPr="00044E24">
                    <w:rPr>
                      <w:rFonts w:asciiTheme="majorEastAsia" w:eastAsiaTheme="majorEastAsia" w:hAnsiTheme="majorEastAsia" w:hint="eastAsia"/>
                      <w:b/>
                      <w:sz w:val="24"/>
                      <w:szCs w:val="32"/>
                    </w:rPr>
                    <w:t>車の調査総台数</w:t>
                  </w:r>
                  <w:r w:rsidR="00332A8B">
                    <w:rPr>
                      <w:rFonts w:asciiTheme="majorEastAsia" w:eastAsiaTheme="majorEastAsia" w:hAnsiTheme="majorEastAsia" w:hint="eastAsia"/>
                      <w:b/>
                      <w:sz w:val="24"/>
                      <w:szCs w:val="32"/>
                    </w:rPr>
                    <w:t>2</w:t>
                  </w:r>
                  <w:r w:rsidR="002224C0">
                    <w:rPr>
                      <w:rFonts w:asciiTheme="majorEastAsia" w:eastAsiaTheme="majorEastAsia" w:hAnsiTheme="majorEastAsia" w:hint="eastAsia"/>
                      <w:b/>
                      <w:sz w:val="24"/>
                      <w:szCs w:val="32"/>
                    </w:rPr>
                    <w:t>67</w:t>
                  </w:r>
                  <w:r w:rsidR="00AD6C52" w:rsidRPr="00044E24">
                    <w:rPr>
                      <w:rFonts w:asciiTheme="majorEastAsia" w:eastAsiaTheme="majorEastAsia" w:hAnsiTheme="majorEastAsia" w:hint="eastAsia"/>
                      <w:b/>
                      <w:sz w:val="24"/>
                      <w:szCs w:val="32"/>
                    </w:rPr>
                    <w:t>台のうち「施錠あり」が</w:t>
                  </w:r>
                  <w:r w:rsidR="002224C0">
                    <w:rPr>
                      <w:rFonts w:asciiTheme="majorEastAsia" w:eastAsiaTheme="majorEastAsia" w:hAnsiTheme="majorEastAsia" w:hint="eastAsia"/>
                      <w:b/>
                      <w:sz w:val="24"/>
                      <w:szCs w:val="32"/>
                    </w:rPr>
                    <w:t>245</w:t>
                  </w:r>
                  <w:r w:rsidR="00AD6C52" w:rsidRPr="00044E24">
                    <w:rPr>
                      <w:rFonts w:asciiTheme="majorEastAsia" w:eastAsiaTheme="majorEastAsia" w:hAnsiTheme="majorEastAsia" w:hint="eastAsia"/>
                      <w:b/>
                      <w:sz w:val="24"/>
                      <w:szCs w:val="32"/>
                    </w:rPr>
                    <w:t>台（</w:t>
                  </w:r>
                  <w:r w:rsidR="00620BB4" w:rsidRPr="00044E24">
                    <w:rPr>
                      <w:rFonts w:asciiTheme="majorEastAsia" w:eastAsiaTheme="majorEastAsia" w:hAnsiTheme="majorEastAsia" w:hint="eastAsia"/>
                      <w:b/>
                      <w:sz w:val="24"/>
                      <w:szCs w:val="32"/>
                    </w:rPr>
                    <w:t>9</w:t>
                  </w:r>
                  <w:r w:rsidR="00CF4647">
                    <w:rPr>
                      <w:rFonts w:asciiTheme="majorEastAsia" w:eastAsiaTheme="majorEastAsia" w:hAnsiTheme="majorEastAsia" w:hint="eastAsia"/>
                      <w:b/>
                      <w:sz w:val="24"/>
                      <w:szCs w:val="32"/>
                    </w:rPr>
                    <w:t>1</w:t>
                  </w:r>
                  <w:r w:rsidR="00620BB4" w:rsidRPr="00044E24">
                    <w:rPr>
                      <w:rFonts w:asciiTheme="majorEastAsia" w:eastAsiaTheme="majorEastAsia" w:hAnsiTheme="majorEastAsia" w:hint="eastAsia"/>
                      <w:b/>
                      <w:sz w:val="24"/>
                      <w:szCs w:val="32"/>
                    </w:rPr>
                    <w:t>.8</w:t>
                  </w:r>
                  <w:r w:rsidR="00AD6C52" w:rsidRPr="00044E24">
                    <w:rPr>
                      <w:rFonts w:asciiTheme="majorEastAsia" w:eastAsiaTheme="majorEastAsia" w:hAnsiTheme="majorEastAsia" w:hint="eastAsia"/>
                      <w:b/>
                      <w:sz w:val="24"/>
                      <w:szCs w:val="32"/>
                    </w:rPr>
                    <w:t>％）、「カギ付き」が</w:t>
                  </w:r>
                  <w:r w:rsidR="00CF4647">
                    <w:rPr>
                      <w:rFonts w:asciiTheme="majorEastAsia" w:eastAsiaTheme="majorEastAsia" w:hAnsiTheme="majorEastAsia" w:hint="eastAsia"/>
                      <w:b/>
                      <w:sz w:val="24"/>
                      <w:szCs w:val="32"/>
                    </w:rPr>
                    <w:t>9</w:t>
                  </w:r>
                  <w:r w:rsidR="00AD6C52" w:rsidRPr="00044E24">
                    <w:rPr>
                      <w:rFonts w:asciiTheme="majorEastAsia" w:eastAsiaTheme="majorEastAsia" w:hAnsiTheme="majorEastAsia" w:hint="eastAsia"/>
                      <w:b/>
                      <w:sz w:val="24"/>
                      <w:szCs w:val="32"/>
                    </w:rPr>
                    <w:t>台（</w:t>
                  </w:r>
                  <w:r w:rsidR="00CF4647">
                    <w:rPr>
                      <w:rFonts w:asciiTheme="majorEastAsia" w:eastAsiaTheme="majorEastAsia" w:hAnsiTheme="majorEastAsia" w:hint="eastAsia"/>
                      <w:b/>
                      <w:sz w:val="24"/>
                      <w:szCs w:val="32"/>
                    </w:rPr>
                    <w:t>3.</w:t>
                  </w:r>
                  <w:r w:rsidR="00A54B50">
                    <w:rPr>
                      <w:rFonts w:asciiTheme="majorEastAsia" w:eastAsiaTheme="majorEastAsia" w:hAnsiTheme="majorEastAsia" w:hint="eastAsia"/>
                      <w:b/>
                      <w:sz w:val="24"/>
                      <w:szCs w:val="32"/>
                    </w:rPr>
                    <w:t>3</w:t>
                  </w:r>
                  <w:r w:rsidR="00AD6C52" w:rsidRPr="00044E24">
                    <w:rPr>
                      <w:rFonts w:asciiTheme="majorEastAsia" w:eastAsiaTheme="majorEastAsia" w:hAnsiTheme="majorEastAsia" w:hint="eastAsia"/>
                      <w:b/>
                      <w:sz w:val="24"/>
                      <w:szCs w:val="32"/>
                    </w:rPr>
                    <w:t>％）</w:t>
                  </w:r>
                  <w:r w:rsidR="00837F4F" w:rsidRPr="00044E24">
                    <w:rPr>
                      <w:rFonts w:asciiTheme="majorEastAsia" w:eastAsiaTheme="majorEastAsia" w:hAnsiTheme="majorEastAsia" w:hint="eastAsia"/>
                      <w:b/>
                      <w:sz w:val="24"/>
                      <w:szCs w:val="32"/>
                    </w:rPr>
                    <w:t>、「施錠なし」が</w:t>
                  </w:r>
                  <w:r w:rsidR="00CF4647">
                    <w:rPr>
                      <w:rFonts w:asciiTheme="majorEastAsia" w:eastAsiaTheme="majorEastAsia" w:hAnsiTheme="majorEastAsia" w:hint="eastAsia"/>
                      <w:b/>
                      <w:sz w:val="24"/>
                      <w:szCs w:val="32"/>
                    </w:rPr>
                    <w:t>13</w:t>
                  </w:r>
                  <w:r w:rsidR="00837F4F" w:rsidRPr="00044E24">
                    <w:rPr>
                      <w:rFonts w:asciiTheme="majorEastAsia" w:eastAsiaTheme="majorEastAsia" w:hAnsiTheme="majorEastAsia" w:hint="eastAsia"/>
                      <w:b/>
                      <w:sz w:val="24"/>
                      <w:szCs w:val="32"/>
                    </w:rPr>
                    <w:t>台（</w:t>
                  </w:r>
                  <w:r w:rsidR="00CF4647">
                    <w:rPr>
                      <w:rFonts w:asciiTheme="majorEastAsia" w:eastAsiaTheme="majorEastAsia" w:hAnsiTheme="majorEastAsia" w:hint="eastAsia"/>
                      <w:b/>
                      <w:sz w:val="24"/>
                      <w:szCs w:val="32"/>
                    </w:rPr>
                    <w:t>4.9</w:t>
                  </w:r>
                  <w:r w:rsidR="00837F4F" w:rsidRPr="00044E24">
                    <w:rPr>
                      <w:rFonts w:asciiTheme="majorEastAsia" w:eastAsiaTheme="majorEastAsia" w:hAnsiTheme="majorEastAsia" w:hint="eastAsia"/>
                      <w:b/>
                      <w:sz w:val="24"/>
                      <w:szCs w:val="32"/>
                    </w:rPr>
                    <w:t>％）</w:t>
                  </w:r>
                  <w:r w:rsidR="00AD6C52" w:rsidRPr="00044E24">
                    <w:rPr>
                      <w:rFonts w:asciiTheme="majorEastAsia" w:eastAsiaTheme="majorEastAsia" w:hAnsiTheme="majorEastAsia" w:hint="eastAsia"/>
                      <w:b/>
                      <w:sz w:val="24"/>
                      <w:szCs w:val="32"/>
                    </w:rPr>
                    <w:t>という結果になりました。</w:t>
                  </w:r>
                  <w:r w:rsidR="00AD6C52" w:rsidRPr="00044E24">
                    <w:rPr>
                      <w:rFonts w:asciiTheme="majorEastAsia" w:eastAsiaTheme="majorEastAsia" w:hAnsiTheme="majorEastAsia" w:hint="eastAsia"/>
                      <w:sz w:val="24"/>
                      <w:szCs w:val="32"/>
                    </w:rPr>
                    <w:t>犯罪を未然に防ぐためにもカギ掛けなど</w:t>
                  </w:r>
                  <w:r w:rsidR="005A25AC" w:rsidRPr="00044E24">
                    <w:rPr>
                      <w:rFonts w:asciiTheme="majorEastAsia" w:eastAsiaTheme="majorEastAsia" w:hAnsiTheme="majorEastAsia" w:hint="eastAsia"/>
                      <w:sz w:val="24"/>
                      <w:szCs w:val="32"/>
                    </w:rPr>
                    <w:t>、</w:t>
                  </w:r>
                  <w:r w:rsidR="00AD6C52" w:rsidRPr="00044E24">
                    <w:rPr>
                      <w:rFonts w:asciiTheme="majorEastAsia" w:eastAsiaTheme="majorEastAsia" w:hAnsiTheme="majorEastAsia" w:hint="eastAsia"/>
                      <w:sz w:val="24"/>
                      <w:szCs w:val="32"/>
                    </w:rPr>
                    <w:t>自分たちで出来ることから始めましょう！</w:t>
                  </w:r>
                </w:p>
                <w:p w14:paraId="3C122AE2" w14:textId="77777777" w:rsidR="00AD6C52" w:rsidRDefault="00AD6C52" w:rsidP="0072358C">
                  <w:pPr>
                    <w:ind w:firstLineChars="100" w:firstLine="210"/>
                    <w:rPr>
                      <w:rFonts w:ascii="ＭＳ 明朝" w:hAnsi="ＭＳ 明朝"/>
                    </w:rPr>
                  </w:pPr>
                  <w:r>
                    <w:rPr>
                      <w:rFonts w:ascii="ＭＳ 明朝" w:hAnsi="ＭＳ 明朝" w:hint="eastAsia"/>
                    </w:rPr>
                    <w:t>なお、地区別の結果（車のみ）は次のとおりです。</w:t>
                  </w:r>
                </w:p>
                <w:p w14:paraId="200405A2" w14:textId="77777777" w:rsidR="00AD6C52" w:rsidRPr="0072358C" w:rsidRDefault="00AD6C52" w:rsidP="0072358C">
                  <w:pPr>
                    <w:ind w:firstLineChars="100" w:firstLine="210"/>
                    <w:rPr>
                      <w:rFonts w:ascii="ＭＳ 明朝" w:hAnsi="ＭＳ 明朝"/>
                    </w:rPr>
                  </w:pPr>
                </w:p>
              </w:txbxContent>
            </v:textbox>
          </v:rect>
        </w:pict>
      </w:r>
    </w:p>
    <w:p w14:paraId="5B247CA5" w14:textId="77777777" w:rsidR="006607C5" w:rsidRPr="006607C5" w:rsidRDefault="006607C5" w:rsidP="006607C5">
      <w:pPr>
        <w:rPr>
          <w:rFonts w:ascii="HG平成角ｺﾞｼｯｸ体W9" w:eastAsia="HG平成角ｺﾞｼｯｸ体W9" w:hAnsi="ＭＳ ゴシック"/>
          <w:sz w:val="26"/>
          <w:szCs w:val="26"/>
        </w:rPr>
      </w:pPr>
    </w:p>
    <w:p w14:paraId="21CEA122" w14:textId="77777777" w:rsidR="006607C5" w:rsidRPr="006607C5" w:rsidRDefault="006607C5" w:rsidP="006607C5">
      <w:pPr>
        <w:rPr>
          <w:rFonts w:ascii="HG平成角ｺﾞｼｯｸ体W9" w:eastAsia="HG平成角ｺﾞｼｯｸ体W9" w:hAnsi="ＭＳ ゴシック"/>
          <w:sz w:val="26"/>
          <w:szCs w:val="26"/>
        </w:rPr>
      </w:pPr>
    </w:p>
    <w:p w14:paraId="0F084B01" w14:textId="77777777" w:rsidR="006607C5" w:rsidRPr="006607C5" w:rsidRDefault="006607C5" w:rsidP="006607C5">
      <w:pPr>
        <w:rPr>
          <w:rFonts w:ascii="HG平成角ｺﾞｼｯｸ体W9" w:eastAsia="HG平成角ｺﾞｼｯｸ体W9" w:hAnsi="ＭＳ ゴシック"/>
          <w:sz w:val="26"/>
          <w:szCs w:val="26"/>
        </w:rPr>
      </w:pPr>
    </w:p>
    <w:p w14:paraId="7379FAF4" w14:textId="19F9F674" w:rsidR="006607C5" w:rsidRPr="006607C5" w:rsidRDefault="006607C5" w:rsidP="006607C5">
      <w:pPr>
        <w:rPr>
          <w:rFonts w:ascii="HG平成角ｺﾞｼｯｸ体W9" w:eastAsia="HG平成角ｺﾞｼｯｸ体W9" w:hAnsi="ＭＳ ゴシック"/>
          <w:sz w:val="26"/>
          <w:szCs w:val="26"/>
        </w:rPr>
      </w:pPr>
    </w:p>
    <w:p w14:paraId="0C130763" w14:textId="6E3284C3" w:rsidR="00F37728" w:rsidRDefault="00F37728" w:rsidP="00A737A3">
      <w:pPr>
        <w:tabs>
          <w:tab w:val="left" w:pos="2254"/>
        </w:tabs>
        <w:rPr>
          <w:rFonts w:ascii="HG平成角ｺﾞｼｯｸ体W9" w:eastAsia="HG平成角ｺﾞｼｯｸ体W9" w:hAnsi="ＭＳ ゴシック"/>
          <w:sz w:val="26"/>
          <w:szCs w:val="26"/>
        </w:rPr>
      </w:pPr>
    </w:p>
    <w:p w14:paraId="3E197C75" w14:textId="1130A6E2" w:rsidR="00497889" w:rsidRDefault="00A54B50" w:rsidP="00A737A3">
      <w:pPr>
        <w:tabs>
          <w:tab w:val="left" w:pos="2254"/>
        </w:tabs>
        <w:rPr>
          <w:rFonts w:ascii="HG平成角ｺﾞｼｯｸ体W9" w:eastAsia="HG平成角ｺﾞｼｯｸ体W9" w:hAnsi="ＭＳ ゴシック"/>
          <w:sz w:val="26"/>
          <w:szCs w:val="26"/>
        </w:rPr>
      </w:pPr>
      <w:r>
        <w:rPr>
          <w:rFonts w:ascii="HG平成角ｺﾞｼｯｸ体W9" w:eastAsia="HG平成角ｺﾞｼｯｸ体W9" w:hAnsi="ＭＳ ゴシック"/>
          <w:noProof/>
          <w:sz w:val="26"/>
          <w:szCs w:val="26"/>
        </w:rPr>
        <w:pict w14:anchorId="70F9F2EF">
          <v:oval id="_x0000_s1071" style="position:absolute;left:0;text-align:left;margin-left:-4.8pt;margin-top:5.9pt;width:284.3pt;height:51.65pt;z-index:251677184" fillcolor="#fabf8f [1945]" stroked="f">
            <v:shadow color="#868686"/>
            <v:textbox style="mso-next-textbox:#_x0000_s1071" inset="5.85pt,.7pt,5.85pt,.7pt">
              <w:txbxContent>
                <w:p w14:paraId="26479243" w14:textId="5655749A" w:rsidR="00332A8B" w:rsidRPr="00E8656E" w:rsidRDefault="00332A8B" w:rsidP="00332A8B">
                  <w:pPr>
                    <w:tabs>
                      <w:tab w:val="left" w:pos="2088"/>
                    </w:tabs>
                    <w:spacing w:line="20" w:lineRule="atLeast"/>
                    <w:jc w:val="center"/>
                    <w:rPr>
                      <w:rFonts w:ascii="FGP角ｺﾞｼｯｸ体Ca-M" w:eastAsia="FGP角ｺﾞｼｯｸ体Ca-M" w:hAnsi="ＤＦＧ太丸ゴシック体"/>
                      <w:b/>
                      <w:sz w:val="40"/>
                      <w:szCs w:val="28"/>
                    </w:rPr>
                  </w:pPr>
                  <w:r w:rsidRPr="00332A8B">
                    <w:rPr>
                      <w:rFonts w:ascii="FGP角ｺﾞｼｯｸ体Ca-M" w:eastAsia="FGP角ｺﾞｼｯｸ体Ca-M" w:hAnsi="ＤＦＧ太丸ゴシック体" w:hint="eastAsia"/>
                      <w:b/>
                      <w:sz w:val="36"/>
                      <w:szCs w:val="36"/>
                    </w:rPr>
                    <w:t>SNS型詐欺被害急増!!</w:t>
                  </w:r>
                  <w:r>
                    <w:rPr>
                      <w:rFonts w:ascii="FGP角ｺﾞｼｯｸ体Ca-M" w:eastAsia="FGP角ｺﾞｼｯｸ体Ca-M" w:hAnsi="ＤＦＧ太丸ゴシック体" w:hint="eastAsia"/>
                      <w:b/>
                      <w:sz w:val="48"/>
                      <w:szCs w:val="28"/>
                    </w:rPr>
                    <w:t>中</w:t>
                  </w:r>
                  <w:r w:rsidRPr="00E8656E">
                    <w:rPr>
                      <w:rFonts w:ascii="FGP角ｺﾞｼｯｸ体Ca-M" w:eastAsia="FGP角ｺﾞｼｯｸ体Ca-M" w:hAnsi="ＤＦＧ太丸ゴシック体" w:hint="eastAsia"/>
                      <w:b/>
                      <w:sz w:val="48"/>
                      <w:szCs w:val="28"/>
                    </w:rPr>
                    <w:t>！！</w:t>
                  </w:r>
                </w:p>
                <w:p w14:paraId="2D0B51A3" w14:textId="77777777" w:rsidR="00332A8B" w:rsidRDefault="00332A8B"/>
              </w:txbxContent>
            </v:textbox>
          </v:oval>
        </w:pict>
      </w:r>
      <w:r>
        <w:rPr>
          <w:rFonts w:ascii="HG平成角ｺﾞｼｯｸ体W9" w:eastAsia="HG平成角ｺﾞｼｯｸ体W9" w:hAnsi="ＭＳ ゴシック"/>
          <w:noProof/>
          <w:sz w:val="26"/>
          <w:szCs w:val="26"/>
        </w:rPr>
        <w:pict w14:anchorId="080ED8BE">
          <v:roundrect id="_x0000_s1068" style="position:absolute;left:0;text-align:left;margin-left:-22.25pt;margin-top:23.45pt;width:518.25pt;height:306.55pt;z-index:251676160;mso-position-horizontal-relative:text;mso-position-vertical-relative:text" arcsize="10923f" filled="f" fillcolor="#ffc000" strokecolor="#f79646 [3209]" strokeweight="2.5pt">
            <v:shadow color="#868686"/>
            <v:textbox inset="5.85pt,.7pt,5.85pt,.7pt"/>
          </v:roundrect>
        </w:pict>
      </w:r>
    </w:p>
    <w:p w14:paraId="590725D3" w14:textId="44D36BD5" w:rsidR="00F37728" w:rsidRDefault="00F37728" w:rsidP="00A737A3">
      <w:pPr>
        <w:tabs>
          <w:tab w:val="left" w:pos="2254"/>
        </w:tabs>
        <w:rPr>
          <w:rFonts w:ascii="HG平成角ｺﾞｼｯｸ体W9" w:eastAsia="HG平成角ｺﾞｼｯｸ体W9" w:hAnsi="ＭＳ ゴシック"/>
          <w:sz w:val="26"/>
          <w:szCs w:val="26"/>
        </w:rPr>
      </w:pPr>
    </w:p>
    <w:p w14:paraId="139FC15F" w14:textId="77777777" w:rsidR="007868D8" w:rsidRPr="004D1C23" w:rsidRDefault="007868D8" w:rsidP="00F37728">
      <w:pPr>
        <w:spacing w:line="240" w:lineRule="atLeast"/>
        <w:rPr>
          <w:rFonts w:asciiTheme="majorEastAsia" w:eastAsiaTheme="majorEastAsia" w:hAnsiTheme="majorEastAsia" w:cstheme="minorBidi"/>
          <w:sz w:val="24"/>
          <w:szCs w:val="28"/>
        </w:rPr>
      </w:pPr>
    </w:p>
    <w:p w14:paraId="7B6A8D00" w14:textId="5F4326B1" w:rsidR="0051148D" w:rsidRPr="004D1C23" w:rsidRDefault="00F37728" w:rsidP="00F37728">
      <w:pPr>
        <w:spacing w:line="240" w:lineRule="atLeast"/>
        <w:rPr>
          <w:rFonts w:asciiTheme="majorEastAsia" w:eastAsiaTheme="majorEastAsia" w:hAnsiTheme="majorEastAsia" w:cstheme="minorBidi"/>
          <w:b/>
          <w:bCs/>
          <w:sz w:val="28"/>
          <w:szCs w:val="32"/>
        </w:rPr>
      </w:pPr>
      <w:r w:rsidRPr="004D1C23">
        <w:rPr>
          <w:rFonts w:asciiTheme="majorEastAsia" w:eastAsiaTheme="majorEastAsia" w:hAnsiTheme="majorEastAsia" w:cstheme="minorBidi" w:hint="eastAsia"/>
          <w:b/>
          <w:bCs/>
          <w:sz w:val="28"/>
          <w:szCs w:val="32"/>
        </w:rPr>
        <w:t>●</w:t>
      </w:r>
      <w:r w:rsidR="0051148D" w:rsidRPr="004D1C23">
        <w:rPr>
          <w:rFonts w:asciiTheme="majorEastAsia" w:eastAsiaTheme="majorEastAsia" w:hAnsiTheme="majorEastAsia" w:cstheme="minorBidi" w:hint="eastAsia"/>
          <w:b/>
          <w:bCs/>
          <w:sz w:val="28"/>
          <w:szCs w:val="32"/>
        </w:rPr>
        <w:t>SNS型投資詐欺</w:t>
      </w:r>
    </w:p>
    <w:p w14:paraId="2E30484B" w14:textId="6D82FF3A" w:rsidR="0051148D" w:rsidRPr="004D1C23" w:rsidRDefault="0051148D" w:rsidP="00F37728">
      <w:pPr>
        <w:spacing w:line="240" w:lineRule="atLeast"/>
        <w:rPr>
          <w:rFonts w:asciiTheme="majorEastAsia" w:eastAsiaTheme="majorEastAsia" w:hAnsiTheme="majorEastAsia" w:cstheme="minorBidi"/>
          <w:sz w:val="24"/>
          <w:szCs w:val="28"/>
        </w:rPr>
      </w:pPr>
      <w:r w:rsidRPr="004D1C23">
        <w:rPr>
          <w:rFonts w:asciiTheme="majorEastAsia" w:eastAsiaTheme="majorEastAsia" w:hAnsiTheme="majorEastAsia" w:cstheme="minorBidi" w:hint="eastAsia"/>
          <w:sz w:val="24"/>
          <w:szCs w:val="28"/>
        </w:rPr>
        <w:t xml:space="preserve">　</w:t>
      </w:r>
      <w:r w:rsidR="00D66A90" w:rsidRPr="004D1C23">
        <w:rPr>
          <w:rFonts w:asciiTheme="majorEastAsia" w:eastAsiaTheme="majorEastAsia" w:hAnsiTheme="majorEastAsia" w:cstheme="minorBidi" w:hint="eastAsia"/>
          <w:sz w:val="24"/>
          <w:szCs w:val="28"/>
        </w:rPr>
        <w:t>インターネット上に</w:t>
      </w:r>
      <w:r w:rsidR="004D1C23" w:rsidRPr="004D1C23">
        <w:rPr>
          <w:rFonts w:asciiTheme="majorEastAsia" w:eastAsiaTheme="majorEastAsia" w:hAnsiTheme="majorEastAsia" w:cstheme="minorBidi" w:hint="eastAsia"/>
          <w:sz w:val="24"/>
          <w:szCs w:val="28"/>
        </w:rPr>
        <w:t>著名人の写真を悪用した</w:t>
      </w:r>
      <w:r w:rsidR="00D66A90" w:rsidRPr="004D1C23">
        <w:rPr>
          <w:rFonts w:asciiTheme="majorEastAsia" w:eastAsiaTheme="majorEastAsia" w:hAnsiTheme="majorEastAsia" w:cstheme="minorBidi" w:hint="eastAsia"/>
          <w:sz w:val="24"/>
          <w:szCs w:val="28"/>
        </w:rPr>
        <w:t>嘘の投資広告を出したり、インスタグラムやLINE等のSNSを利用して</w:t>
      </w:r>
      <w:r w:rsidR="00497889" w:rsidRPr="004D1C23">
        <w:rPr>
          <w:rFonts w:asciiTheme="majorEastAsia" w:eastAsiaTheme="majorEastAsia" w:hAnsiTheme="majorEastAsia" w:cstheme="minorBidi" w:hint="eastAsia"/>
          <w:sz w:val="24"/>
          <w:szCs w:val="28"/>
        </w:rPr>
        <w:t>投資の勧誘を行い、投資</w:t>
      </w:r>
      <w:r w:rsidR="00D83AE4">
        <w:rPr>
          <w:rFonts w:asciiTheme="majorEastAsia" w:eastAsiaTheme="majorEastAsia" w:hAnsiTheme="majorEastAsia" w:cstheme="minorBidi" w:hint="eastAsia"/>
          <w:sz w:val="24"/>
          <w:szCs w:val="28"/>
        </w:rPr>
        <w:t>の</w:t>
      </w:r>
      <w:r w:rsidR="00497889" w:rsidRPr="004D1C23">
        <w:rPr>
          <w:rFonts w:asciiTheme="majorEastAsia" w:eastAsiaTheme="majorEastAsia" w:hAnsiTheme="majorEastAsia" w:cstheme="minorBidi" w:hint="eastAsia"/>
          <w:sz w:val="24"/>
          <w:szCs w:val="28"/>
        </w:rPr>
        <w:t>名目で金銭を騙し取る詐欺です。</w:t>
      </w:r>
    </w:p>
    <w:p w14:paraId="7447667A" w14:textId="7D64CBC4" w:rsidR="00A737A3" w:rsidRPr="004D1C23" w:rsidRDefault="00FD5078" w:rsidP="00A737A3">
      <w:pPr>
        <w:tabs>
          <w:tab w:val="left" w:pos="2254"/>
        </w:tabs>
        <w:rPr>
          <w:rFonts w:asciiTheme="majorEastAsia" w:eastAsiaTheme="majorEastAsia" w:hAnsiTheme="majorEastAsia"/>
          <w:sz w:val="26"/>
          <w:szCs w:val="26"/>
        </w:rPr>
      </w:pPr>
      <w:r>
        <w:rPr>
          <w:rFonts w:asciiTheme="majorEastAsia" w:eastAsiaTheme="majorEastAsia" w:hAnsiTheme="majorEastAsia" w:hint="eastAsia"/>
          <w:sz w:val="26"/>
          <w:szCs w:val="26"/>
        </w:rPr>
        <w:t>※</w:t>
      </w:r>
      <w:r w:rsidR="00C030EB" w:rsidRPr="004D1C23">
        <w:rPr>
          <w:rFonts w:asciiTheme="majorEastAsia" w:eastAsiaTheme="majorEastAsia" w:hAnsiTheme="majorEastAsia" w:hint="eastAsia"/>
          <w:sz w:val="26"/>
          <w:szCs w:val="26"/>
        </w:rPr>
        <w:t>投資先が実在するか、金融庁で金融商品取引業者等に登録されているか確認しましょう。</w:t>
      </w:r>
      <w:r w:rsidR="00DD6DC6" w:rsidRPr="004D1C23">
        <w:rPr>
          <w:rFonts w:asciiTheme="majorEastAsia" w:eastAsiaTheme="majorEastAsia" w:hAnsiTheme="majorEastAsia" w:hint="eastAsia"/>
          <w:color w:val="FF0000"/>
          <w:sz w:val="26"/>
          <w:szCs w:val="26"/>
        </w:rPr>
        <w:t>「必ず儲かる」や「確実に利益が出る方法をあなただけに教えます」</w:t>
      </w:r>
      <w:r w:rsidR="00DD6DC6" w:rsidRPr="004D1C23">
        <w:rPr>
          <w:rFonts w:asciiTheme="majorEastAsia" w:eastAsiaTheme="majorEastAsia" w:hAnsiTheme="majorEastAsia" w:hint="eastAsia"/>
          <w:sz w:val="26"/>
          <w:szCs w:val="26"/>
        </w:rPr>
        <w:t>といった勧誘は、詐欺の可能性がありますので注意しましょう。</w:t>
      </w:r>
    </w:p>
    <w:p w14:paraId="30518E22" w14:textId="43C674EF" w:rsidR="00DD6DC6" w:rsidRPr="004D1C23" w:rsidRDefault="00DD6DC6" w:rsidP="00A737A3">
      <w:pPr>
        <w:tabs>
          <w:tab w:val="left" w:pos="2254"/>
        </w:tabs>
        <w:rPr>
          <w:rFonts w:asciiTheme="majorEastAsia" w:eastAsiaTheme="majorEastAsia" w:hAnsiTheme="majorEastAsia"/>
          <w:sz w:val="26"/>
          <w:szCs w:val="26"/>
        </w:rPr>
      </w:pPr>
    </w:p>
    <w:p w14:paraId="2F80D2B6" w14:textId="39C2A975" w:rsidR="00DD6DC6" w:rsidRPr="004D1C23" w:rsidRDefault="00DD6DC6" w:rsidP="00A737A3">
      <w:pPr>
        <w:tabs>
          <w:tab w:val="left" w:pos="2254"/>
        </w:tabs>
        <w:rPr>
          <w:rFonts w:asciiTheme="majorEastAsia" w:eastAsiaTheme="majorEastAsia" w:hAnsiTheme="majorEastAsia"/>
          <w:b/>
          <w:bCs/>
          <w:sz w:val="28"/>
          <w:szCs w:val="28"/>
        </w:rPr>
      </w:pPr>
      <w:r w:rsidRPr="004D1C23">
        <w:rPr>
          <w:rFonts w:asciiTheme="majorEastAsia" w:eastAsiaTheme="majorEastAsia" w:hAnsiTheme="majorEastAsia" w:hint="eastAsia"/>
          <w:b/>
          <w:bCs/>
          <w:sz w:val="28"/>
          <w:szCs w:val="28"/>
        </w:rPr>
        <w:t>●SNS型ロマンス詐欺</w:t>
      </w:r>
    </w:p>
    <w:p w14:paraId="7BEBD01B" w14:textId="144152B9" w:rsidR="00DD6DC6" w:rsidRPr="004D1C23" w:rsidRDefault="00DD6DC6" w:rsidP="00A737A3">
      <w:pPr>
        <w:tabs>
          <w:tab w:val="left" w:pos="2254"/>
        </w:tabs>
        <w:rPr>
          <w:rFonts w:asciiTheme="majorEastAsia" w:eastAsiaTheme="majorEastAsia" w:hAnsiTheme="majorEastAsia"/>
          <w:sz w:val="26"/>
          <w:szCs w:val="26"/>
        </w:rPr>
      </w:pPr>
      <w:r w:rsidRPr="004D1C23">
        <w:rPr>
          <w:rFonts w:asciiTheme="majorEastAsia" w:eastAsiaTheme="majorEastAsia" w:hAnsiTheme="majorEastAsia" w:hint="eastAsia"/>
          <w:sz w:val="26"/>
          <w:szCs w:val="26"/>
        </w:rPr>
        <w:t xml:space="preserve">　SNSやマッチングアプリを利用して、直接会うことなくやり取り</w:t>
      </w:r>
      <w:r w:rsidR="002224C0">
        <w:rPr>
          <w:rFonts w:asciiTheme="majorEastAsia" w:eastAsiaTheme="majorEastAsia" w:hAnsiTheme="majorEastAsia" w:hint="eastAsia"/>
          <w:sz w:val="26"/>
          <w:szCs w:val="26"/>
        </w:rPr>
        <w:t>を</w:t>
      </w:r>
      <w:r w:rsidR="001B4A5E" w:rsidRPr="004D1C23">
        <w:rPr>
          <w:rFonts w:asciiTheme="majorEastAsia" w:eastAsiaTheme="majorEastAsia" w:hAnsiTheme="majorEastAsia" w:hint="eastAsia"/>
          <w:sz w:val="26"/>
          <w:szCs w:val="26"/>
        </w:rPr>
        <w:t>続けることで恋愛感情や親近感を抱かせ、金銭を騙し取る詐欺です。</w:t>
      </w:r>
    </w:p>
    <w:p w14:paraId="2A35AF53" w14:textId="3197A8EE" w:rsidR="001B4A5E" w:rsidRPr="004D1C23" w:rsidRDefault="00A54B50" w:rsidP="00A737A3">
      <w:pPr>
        <w:tabs>
          <w:tab w:val="left" w:pos="2254"/>
        </w:tabs>
        <w:rPr>
          <w:rFonts w:asciiTheme="majorEastAsia" w:eastAsiaTheme="majorEastAsia" w:hAnsiTheme="majorEastAsia"/>
          <w:sz w:val="26"/>
          <w:szCs w:val="26"/>
        </w:rPr>
      </w:pPr>
      <w:r>
        <w:rPr>
          <w:rFonts w:ascii="HG平成角ｺﾞｼｯｸ体W9" w:eastAsia="HG平成角ｺﾞｼｯｸ体W9" w:hAnsi="ＭＳ ゴシック"/>
          <w:noProof/>
          <w:sz w:val="26"/>
          <w:szCs w:val="26"/>
        </w:rPr>
        <w:pict w14:anchorId="0FAFF655">
          <v:shape id="_x0000_s1072" type="#_x0000_t136" style="position:absolute;left:0;text-align:left;margin-left:72.1pt;margin-top:72.15pt;width:344.6pt;height:9.75pt;z-index:-251638272;mso-position-horizontal-relative:text;mso-position-vertical-relative:text" fillcolor="black" stroked="f">
            <v:shadow color="#868686"/>
            <v:textpath style="font-family:&quot;HGｺﾞｼｯｸE&quot;;font-size:10pt;v-text-reverse:t;v-text-kern:t" trim="t" fitpath="t" string="発行／最上町防犯協会（事務局:総務企画課危機管理室）℡43-2111"/>
          </v:shape>
        </w:pict>
      </w:r>
      <w:r w:rsidR="00FD5078">
        <w:rPr>
          <w:rFonts w:asciiTheme="majorEastAsia" w:eastAsiaTheme="majorEastAsia" w:hAnsiTheme="majorEastAsia" w:hint="eastAsia"/>
          <w:sz w:val="26"/>
          <w:szCs w:val="26"/>
        </w:rPr>
        <w:t>※</w:t>
      </w:r>
      <w:r w:rsidR="001B4A5E" w:rsidRPr="004D1C23">
        <w:rPr>
          <w:rFonts w:asciiTheme="majorEastAsia" w:eastAsiaTheme="majorEastAsia" w:hAnsiTheme="majorEastAsia" w:hint="eastAsia"/>
          <w:color w:val="FF0000"/>
          <w:sz w:val="26"/>
          <w:szCs w:val="26"/>
        </w:rPr>
        <w:t>「</w:t>
      </w:r>
      <w:r w:rsidR="00AA60C2">
        <w:rPr>
          <w:rFonts w:asciiTheme="majorEastAsia" w:eastAsiaTheme="majorEastAsia" w:hAnsiTheme="majorEastAsia" w:hint="eastAsia"/>
          <w:color w:val="FF0000"/>
          <w:sz w:val="26"/>
          <w:szCs w:val="26"/>
        </w:rPr>
        <w:t>ふたり</w:t>
      </w:r>
      <w:r w:rsidR="001B4A5E" w:rsidRPr="004D1C23">
        <w:rPr>
          <w:rFonts w:asciiTheme="majorEastAsia" w:eastAsiaTheme="majorEastAsia" w:hAnsiTheme="majorEastAsia" w:hint="eastAsia"/>
          <w:color w:val="FF0000"/>
          <w:sz w:val="26"/>
          <w:szCs w:val="26"/>
        </w:rPr>
        <w:t>の将来のために」</w:t>
      </w:r>
      <w:r w:rsidR="00FD5078" w:rsidRPr="00FD5078">
        <w:rPr>
          <w:rFonts w:asciiTheme="majorEastAsia" w:eastAsiaTheme="majorEastAsia" w:hAnsiTheme="majorEastAsia" w:hint="eastAsia"/>
          <w:color w:val="000000" w:themeColor="text1"/>
          <w:sz w:val="26"/>
          <w:szCs w:val="26"/>
        </w:rPr>
        <w:t>や</w:t>
      </w:r>
      <w:r w:rsidR="001B4A5E" w:rsidRPr="00FD5078">
        <w:rPr>
          <w:rFonts w:asciiTheme="majorEastAsia" w:eastAsiaTheme="majorEastAsia" w:hAnsiTheme="majorEastAsia" w:hint="eastAsia"/>
          <w:color w:val="000000" w:themeColor="text1"/>
          <w:sz w:val="26"/>
          <w:szCs w:val="26"/>
        </w:rPr>
        <w:t>、</w:t>
      </w:r>
      <w:r w:rsidR="001B4A5E" w:rsidRPr="004D1C23">
        <w:rPr>
          <w:rFonts w:asciiTheme="majorEastAsia" w:eastAsiaTheme="majorEastAsia" w:hAnsiTheme="majorEastAsia" w:hint="eastAsia"/>
          <w:color w:val="FF0000"/>
          <w:sz w:val="26"/>
          <w:szCs w:val="26"/>
        </w:rPr>
        <w:t>「投資でお金を増やそう」</w:t>
      </w:r>
      <w:r w:rsidR="001B4A5E" w:rsidRPr="004D1C23">
        <w:rPr>
          <w:rFonts w:asciiTheme="majorEastAsia" w:eastAsiaTheme="majorEastAsia" w:hAnsiTheme="majorEastAsia" w:hint="eastAsia"/>
          <w:sz w:val="26"/>
          <w:szCs w:val="26"/>
        </w:rPr>
        <w:t>等の、実際に会ったことのない人からお金の話をされたら詐欺の可能性がありますので注意しましょう。</w:t>
      </w:r>
    </w:p>
    <w:sectPr w:rsidR="001B4A5E" w:rsidRPr="004D1C23" w:rsidSect="008D5E38">
      <w:pgSz w:w="11906" w:h="16838"/>
      <w:pgMar w:top="851" w:right="991"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F285" w14:textId="77777777" w:rsidR="004D72FF" w:rsidRDefault="004D72FF" w:rsidP="001D3645">
      <w:r>
        <w:separator/>
      </w:r>
    </w:p>
  </w:endnote>
  <w:endnote w:type="continuationSeparator" w:id="0">
    <w:p w14:paraId="74E136C8" w14:textId="77777777" w:rsidR="004D72FF" w:rsidRDefault="004D72FF" w:rsidP="001D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平成角ｺﾞｼｯｸ体W9">
    <w:altName w:val="ＭＳ ゴシック"/>
    <w:panose1 w:val="020B0A09000000000000"/>
    <w:charset w:val="80"/>
    <w:family w:val="modern"/>
    <w:pitch w:val="fixed"/>
    <w:sig w:usb0="80000283" w:usb1="2AC7ECFC" w:usb2="00000010" w:usb3="00000000" w:csb0="00020001" w:csb1="00000000"/>
  </w:font>
  <w:font w:name="FGP角ｺﾞｼｯｸ体Ca-M">
    <w:altName w:val="游ゴシック"/>
    <w:charset w:val="80"/>
    <w:family w:val="modern"/>
    <w:pitch w:val="variable"/>
    <w:sig w:usb0="80000283" w:usb1="28C76CF8" w:usb2="00000010" w:usb3="00000000" w:csb0="00020000" w:csb1="00000000"/>
  </w:font>
  <w:font w:name="ＤＦＧ太丸ゴシック体">
    <w:altName w:val="ＭＳ ゴシック"/>
    <w:charset w:val="80"/>
    <w:family w:val="modern"/>
    <w:pitch w:val="variable"/>
    <w:sig w:usb0="00000000"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7709B" w14:textId="77777777" w:rsidR="004D72FF" w:rsidRDefault="004D72FF" w:rsidP="001D3645">
      <w:r>
        <w:separator/>
      </w:r>
    </w:p>
  </w:footnote>
  <w:footnote w:type="continuationSeparator" w:id="0">
    <w:p w14:paraId="6E96BD92" w14:textId="77777777" w:rsidR="004D72FF" w:rsidRDefault="004D72FF" w:rsidP="001D3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fillcolor="black" stroke="f">
      <v:fill color="black"/>
      <v:stroke on="f"/>
      <v:shadow color="#868686"/>
      <v:textbox inset="5.85pt,.7pt,5.85pt,.7pt"/>
      <o:colormenu v:ext="edit" fillcolor="none [194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45AE"/>
    <w:rsid w:val="00013741"/>
    <w:rsid w:val="00016ECF"/>
    <w:rsid w:val="00025A06"/>
    <w:rsid w:val="00044E24"/>
    <w:rsid w:val="00045CBD"/>
    <w:rsid w:val="000725E4"/>
    <w:rsid w:val="00072800"/>
    <w:rsid w:val="000822D1"/>
    <w:rsid w:val="0009033F"/>
    <w:rsid w:val="00092D70"/>
    <w:rsid w:val="00094D08"/>
    <w:rsid w:val="000B17AE"/>
    <w:rsid w:val="000B7EF4"/>
    <w:rsid w:val="000C16E3"/>
    <w:rsid w:val="000D0841"/>
    <w:rsid w:val="000D239A"/>
    <w:rsid w:val="000F11CE"/>
    <w:rsid w:val="000F202B"/>
    <w:rsid w:val="000F5C35"/>
    <w:rsid w:val="00101BE3"/>
    <w:rsid w:val="001104E3"/>
    <w:rsid w:val="001146AF"/>
    <w:rsid w:val="001261B3"/>
    <w:rsid w:val="00134701"/>
    <w:rsid w:val="00173BCB"/>
    <w:rsid w:val="00181FEE"/>
    <w:rsid w:val="00190810"/>
    <w:rsid w:val="00193976"/>
    <w:rsid w:val="001B2184"/>
    <w:rsid w:val="001B4A5E"/>
    <w:rsid w:val="001B5BCD"/>
    <w:rsid w:val="001D11F3"/>
    <w:rsid w:val="001D3645"/>
    <w:rsid w:val="00201BFB"/>
    <w:rsid w:val="00212433"/>
    <w:rsid w:val="002201C4"/>
    <w:rsid w:val="002224C0"/>
    <w:rsid w:val="00224557"/>
    <w:rsid w:val="002313C9"/>
    <w:rsid w:val="00231C54"/>
    <w:rsid w:val="0023547C"/>
    <w:rsid w:val="0025290E"/>
    <w:rsid w:val="00263891"/>
    <w:rsid w:val="002760E3"/>
    <w:rsid w:val="0027682B"/>
    <w:rsid w:val="00285A4B"/>
    <w:rsid w:val="002A39D7"/>
    <w:rsid w:val="002A3E76"/>
    <w:rsid w:val="002D1C87"/>
    <w:rsid w:val="00311ABC"/>
    <w:rsid w:val="00311D78"/>
    <w:rsid w:val="00316750"/>
    <w:rsid w:val="0031687D"/>
    <w:rsid w:val="00320E89"/>
    <w:rsid w:val="0033200B"/>
    <w:rsid w:val="00332A8B"/>
    <w:rsid w:val="00332CED"/>
    <w:rsid w:val="0033735F"/>
    <w:rsid w:val="0034374F"/>
    <w:rsid w:val="003821E3"/>
    <w:rsid w:val="003853E4"/>
    <w:rsid w:val="00386FE0"/>
    <w:rsid w:val="00390FC7"/>
    <w:rsid w:val="003A598C"/>
    <w:rsid w:val="003A7E5D"/>
    <w:rsid w:val="003D042F"/>
    <w:rsid w:val="003E03A2"/>
    <w:rsid w:val="003F42F0"/>
    <w:rsid w:val="00402652"/>
    <w:rsid w:val="00406EC5"/>
    <w:rsid w:val="0041581B"/>
    <w:rsid w:val="00416551"/>
    <w:rsid w:val="0043115D"/>
    <w:rsid w:val="00444482"/>
    <w:rsid w:val="00445C19"/>
    <w:rsid w:val="0045072F"/>
    <w:rsid w:val="00453CBB"/>
    <w:rsid w:val="004550DE"/>
    <w:rsid w:val="004555E4"/>
    <w:rsid w:val="004607D4"/>
    <w:rsid w:val="00461C53"/>
    <w:rsid w:val="00485EF1"/>
    <w:rsid w:val="00495540"/>
    <w:rsid w:val="00495676"/>
    <w:rsid w:val="00497889"/>
    <w:rsid w:val="004A1CEB"/>
    <w:rsid w:val="004A26F1"/>
    <w:rsid w:val="004C1E80"/>
    <w:rsid w:val="004C7E6D"/>
    <w:rsid w:val="004D1C23"/>
    <w:rsid w:val="004D5238"/>
    <w:rsid w:val="004D72FF"/>
    <w:rsid w:val="004F5615"/>
    <w:rsid w:val="00506814"/>
    <w:rsid w:val="005100B5"/>
    <w:rsid w:val="0051148D"/>
    <w:rsid w:val="00514F90"/>
    <w:rsid w:val="00525D1F"/>
    <w:rsid w:val="00525FE4"/>
    <w:rsid w:val="00561A7A"/>
    <w:rsid w:val="0057127C"/>
    <w:rsid w:val="005718DB"/>
    <w:rsid w:val="0057511F"/>
    <w:rsid w:val="005A25AC"/>
    <w:rsid w:val="005C2264"/>
    <w:rsid w:val="005C7FA3"/>
    <w:rsid w:val="005F2604"/>
    <w:rsid w:val="006126AA"/>
    <w:rsid w:val="00620BB4"/>
    <w:rsid w:val="006274FB"/>
    <w:rsid w:val="00627A59"/>
    <w:rsid w:val="00636717"/>
    <w:rsid w:val="006525C5"/>
    <w:rsid w:val="006574A2"/>
    <w:rsid w:val="006607C5"/>
    <w:rsid w:val="006636E4"/>
    <w:rsid w:val="00696F1F"/>
    <w:rsid w:val="006A1B16"/>
    <w:rsid w:val="006A3A9D"/>
    <w:rsid w:val="006A46EF"/>
    <w:rsid w:val="006A7395"/>
    <w:rsid w:val="006B662B"/>
    <w:rsid w:val="006B73C3"/>
    <w:rsid w:val="006D515A"/>
    <w:rsid w:val="0072358C"/>
    <w:rsid w:val="00724B5B"/>
    <w:rsid w:val="007401CE"/>
    <w:rsid w:val="0075483C"/>
    <w:rsid w:val="007573E2"/>
    <w:rsid w:val="007868D8"/>
    <w:rsid w:val="00794E80"/>
    <w:rsid w:val="007A0E5F"/>
    <w:rsid w:val="007A67C8"/>
    <w:rsid w:val="007C3588"/>
    <w:rsid w:val="007D02E7"/>
    <w:rsid w:val="007D37F2"/>
    <w:rsid w:val="007D6417"/>
    <w:rsid w:val="007E7C62"/>
    <w:rsid w:val="007F0866"/>
    <w:rsid w:val="007F44F8"/>
    <w:rsid w:val="008049D8"/>
    <w:rsid w:val="00815592"/>
    <w:rsid w:val="00823225"/>
    <w:rsid w:val="00832DF9"/>
    <w:rsid w:val="00835D64"/>
    <w:rsid w:val="00836A6A"/>
    <w:rsid w:val="00837F4F"/>
    <w:rsid w:val="008478D3"/>
    <w:rsid w:val="00851B6D"/>
    <w:rsid w:val="00864F99"/>
    <w:rsid w:val="008932E2"/>
    <w:rsid w:val="008951B3"/>
    <w:rsid w:val="008A1425"/>
    <w:rsid w:val="008A21ED"/>
    <w:rsid w:val="008C3EF2"/>
    <w:rsid w:val="008D5866"/>
    <w:rsid w:val="008D5E38"/>
    <w:rsid w:val="008E2BA8"/>
    <w:rsid w:val="008F2B8B"/>
    <w:rsid w:val="008F52EE"/>
    <w:rsid w:val="00900E16"/>
    <w:rsid w:val="00903C11"/>
    <w:rsid w:val="00925206"/>
    <w:rsid w:val="00927A68"/>
    <w:rsid w:val="009305B7"/>
    <w:rsid w:val="009351E8"/>
    <w:rsid w:val="00940A53"/>
    <w:rsid w:val="00942E77"/>
    <w:rsid w:val="00954785"/>
    <w:rsid w:val="009A22A0"/>
    <w:rsid w:val="009C4394"/>
    <w:rsid w:val="009C7975"/>
    <w:rsid w:val="009D3C7E"/>
    <w:rsid w:val="009D7EE2"/>
    <w:rsid w:val="009F1EBA"/>
    <w:rsid w:val="009F5645"/>
    <w:rsid w:val="00A23D92"/>
    <w:rsid w:val="00A25AB9"/>
    <w:rsid w:val="00A51457"/>
    <w:rsid w:val="00A54B50"/>
    <w:rsid w:val="00A56FF6"/>
    <w:rsid w:val="00A737A3"/>
    <w:rsid w:val="00A87A8E"/>
    <w:rsid w:val="00AA1A1E"/>
    <w:rsid w:val="00AA60C2"/>
    <w:rsid w:val="00AA6181"/>
    <w:rsid w:val="00AA7484"/>
    <w:rsid w:val="00AC2ADD"/>
    <w:rsid w:val="00AC4126"/>
    <w:rsid w:val="00AC6A49"/>
    <w:rsid w:val="00AC782E"/>
    <w:rsid w:val="00AD35C1"/>
    <w:rsid w:val="00AD450C"/>
    <w:rsid w:val="00AD6C52"/>
    <w:rsid w:val="00AE1194"/>
    <w:rsid w:val="00AF2BA7"/>
    <w:rsid w:val="00B06FBB"/>
    <w:rsid w:val="00B21676"/>
    <w:rsid w:val="00B26812"/>
    <w:rsid w:val="00B43DB5"/>
    <w:rsid w:val="00B4447C"/>
    <w:rsid w:val="00B52067"/>
    <w:rsid w:val="00B716F3"/>
    <w:rsid w:val="00B71E2E"/>
    <w:rsid w:val="00B74FD4"/>
    <w:rsid w:val="00B85177"/>
    <w:rsid w:val="00B86020"/>
    <w:rsid w:val="00B95DA3"/>
    <w:rsid w:val="00B96F84"/>
    <w:rsid w:val="00BB3E2F"/>
    <w:rsid w:val="00BD22E1"/>
    <w:rsid w:val="00BE1CBC"/>
    <w:rsid w:val="00BE3015"/>
    <w:rsid w:val="00C030EB"/>
    <w:rsid w:val="00C125E7"/>
    <w:rsid w:val="00C170CA"/>
    <w:rsid w:val="00C2029E"/>
    <w:rsid w:val="00C42C1D"/>
    <w:rsid w:val="00C43A76"/>
    <w:rsid w:val="00C464C1"/>
    <w:rsid w:val="00C4668E"/>
    <w:rsid w:val="00C50D82"/>
    <w:rsid w:val="00C560F1"/>
    <w:rsid w:val="00C61CCA"/>
    <w:rsid w:val="00C64CD5"/>
    <w:rsid w:val="00C66D04"/>
    <w:rsid w:val="00C8022A"/>
    <w:rsid w:val="00C84EFA"/>
    <w:rsid w:val="00C9421F"/>
    <w:rsid w:val="00C945AE"/>
    <w:rsid w:val="00C94C5E"/>
    <w:rsid w:val="00CF0C72"/>
    <w:rsid w:val="00CF4647"/>
    <w:rsid w:val="00D03544"/>
    <w:rsid w:val="00D04538"/>
    <w:rsid w:val="00D12E9C"/>
    <w:rsid w:val="00D16D67"/>
    <w:rsid w:val="00D234A0"/>
    <w:rsid w:val="00D26477"/>
    <w:rsid w:val="00D378AF"/>
    <w:rsid w:val="00D42401"/>
    <w:rsid w:val="00D442D1"/>
    <w:rsid w:val="00D66A90"/>
    <w:rsid w:val="00D675EB"/>
    <w:rsid w:val="00D731B0"/>
    <w:rsid w:val="00D811C1"/>
    <w:rsid w:val="00D82632"/>
    <w:rsid w:val="00D83AE4"/>
    <w:rsid w:val="00D92636"/>
    <w:rsid w:val="00DA23EF"/>
    <w:rsid w:val="00DB0158"/>
    <w:rsid w:val="00DB608E"/>
    <w:rsid w:val="00DC5388"/>
    <w:rsid w:val="00DD317F"/>
    <w:rsid w:val="00DD38A1"/>
    <w:rsid w:val="00DD6DC6"/>
    <w:rsid w:val="00DE2B57"/>
    <w:rsid w:val="00E04249"/>
    <w:rsid w:val="00E056FF"/>
    <w:rsid w:val="00E231D4"/>
    <w:rsid w:val="00E36406"/>
    <w:rsid w:val="00E46EEE"/>
    <w:rsid w:val="00E54B53"/>
    <w:rsid w:val="00E5576E"/>
    <w:rsid w:val="00E629C9"/>
    <w:rsid w:val="00EB3118"/>
    <w:rsid w:val="00EB7D9A"/>
    <w:rsid w:val="00ED6220"/>
    <w:rsid w:val="00EF449D"/>
    <w:rsid w:val="00F330E9"/>
    <w:rsid w:val="00F37728"/>
    <w:rsid w:val="00F413D0"/>
    <w:rsid w:val="00F46DF3"/>
    <w:rsid w:val="00F520F7"/>
    <w:rsid w:val="00F9461C"/>
    <w:rsid w:val="00FD5078"/>
    <w:rsid w:val="00FD51F7"/>
    <w:rsid w:val="00FE274C"/>
    <w:rsid w:val="00FF17DB"/>
    <w:rsid w:val="00FF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fillcolor="black" stroke="f">
      <v:fill color="black"/>
      <v:stroke on="f"/>
      <v:shadow color="#868686"/>
      <v:textbox inset="5.85pt,.7pt,5.85pt,.7pt"/>
      <o:colormenu v:ext="edit" fillcolor="none [1945]"/>
    </o:shapedefaults>
    <o:shapelayout v:ext="edit">
      <o:idmap v:ext="edit" data="1"/>
    </o:shapelayout>
  </w:shapeDefaults>
  <w:decimalSymbol w:val="."/>
  <w:listSeparator w:val=","/>
  <w14:docId w14:val="72106F49"/>
  <w15:docId w15:val="{A9A3423F-C882-47E7-BD66-489CCDB3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C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645"/>
    <w:pPr>
      <w:tabs>
        <w:tab w:val="center" w:pos="4252"/>
        <w:tab w:val="right" w:pos="8504"/>
      </w:tabs>
      <w:snapToGrid w:val="0"/>
    </w:pPr>
  </w:style>
  <w:style w:type="character" w:customStyle="1" w:styleId="a4">
    <w:name w:val="ヘッダー (文字)"/>
    <w:basedOn w:val="a0"/>
    <w:link w:val="a3"/>
    <w:uiPriority w:val="99"/>
    <w:rsid w:val="001D3645"/>
    <w:rPr>
      <w:kern w:val="2"/>
      <w:sz w:val="21"/>
      <w:szCs w:val="24"/>
    </w:rPr>
  </w:style>
  <w:style w:type="paragraph" w:styleId="a5">
    <w:name w:val="footer"/>
    <w:basedOn w:val="a"/>
    <w:link w:val="a6"/>
    <w:uiPriority w:val="99"/>
    <w:unhideWhenUsed/>
    <w:rsid w:val="001D3645"/>
    <w:pPr>
      <w:tabs>
        <w:tab w:val="center" w:pos="4252"/>
        <w:tab w:val="right" w:pos="8504"/>
      </w:tabs>
      <w:snapToGrid w:val="0"/>
    </w:pPr>
  </w:style>
  <w:style w:type="character" w:customStyle="1" w:styleId="a6">
    <w:name w:val="フッター (文字)"/>
    <w:basedOn w:val="a0"/>
    <w:link w:val="a5"/>
    <w:uiPriority w:val="99"/>
    <w:rsid w:val="001D3645"/>
    <w:rPr>
      <w:kern w:val="2"/>
      <w:sz w:val="21"/>
      <w:szCs w:val="24"/>
    </w:rPr>
  </w:style>
  <w:style w:type="paragraph" w:styleId="a7">
    <w:name w:val="Balloon Text"/>
    <w:basedOn w:val="a"/>
    <w:link w:val="a8"/>
    <w:uiPriority w:val="99"/>
    <w:semiHidden/>
    <w:unhideWhenUsed/>
    <w:rsid w:val="007F44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44F8"/>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F3772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6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48271-4213-4580-B540-1814D3A00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USER241</dc:creator>
  <cp:lastModifiedBy>R0212-69</cp:lastModifiedBy>
  <cp:revision>84</cp:revision>
  <cp:lastPrinted>2024-11-29T04:05:00Z</cp:lastPrinted>
  <dcterms:created xsi:type="dcterms:W3CDTF">2014-11-18T06:11:00Z</dcterms:created>
  <dcterms:modified xsi:type="dcterms:W3CDTF">2024-11-29T04:05:00Z</dcterms:modified>
</cp:coreProperties>
</file>